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B1E42" w14:textId="77777777" w:rsidR="00FD1EEC" w:rsidRDefault="00FD1EEC">
      <w:pPr>
        <w:spacing w:after="0" w:line="240" w:lineRule="auto"/>
        <w:jc w:val="center"/>
        <w:rPr>
          <w:rFonts w:ascii="Times New Roman" w:hAnsi="Times New Roman" w:cs="Times New Roman"/>
          <w:b/>
          <w:bCs/>
          <w:sz w:val="24"/>
          <w:szCs w:val="24"/>
        </w:rPr>
      </w:pPr>
    </w:p>
    <w:p w14:paraId="33242121" w14:textId="5D2C63BC" w:rsidR="00A91320" w:rsidRDefault="00CC23D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SELF DECLARATION</w:t>
      </w:r>
    </w:p>
    <w:p w14:paraId="33242122" w14:textId="77777777" w:rsidR="00A91320" w:rsidRDefault="00A91320">
      <w:pPr>
        <w:pStyle w:val="NoSpacing"/>
        <w:jc w:val="both"/>
        <w:rPr>
          <w:rFonts w:ascii="Times New Roman" w:hAnsi="Times New Roman" w:cs="Times New Roman"/>
          <w:b/>
          <w:bCs/>
        </w:rPr>
      </w:pPr>
    </w:p>
    <w:p w14:paraId="33242123" w14:textId="42CCCF05" w:rsidR="00A91320" w:rsidRDefault="00CC23D1">
      <w:pPr>
        <w:spacing w:after="0" w:line="240" w:lineRule="auto"/>
        <w:rPr>
          <w:rFonts w:ascii="Times New Roman" w:hAnsi="Times New Roman" w:cs="Times New Roman"/>
        </w:rPr>
      </w:pPr>
      <w:r>
        <w:rPr>
          <w:rFonts w:ascii="Times New Roman" w:hAnsi="Times New Roman" w:cs="Times New Roman"/>
        </w:rPr>
        <w:t xml:space="preserve">I Mr. Madan Lal Kankaria, Nodal Officer of M/s </w:t>
      </w:r>
      <w:r w:rsidR="00FD1EEC">
        <w:rPr>
          <w:rFonts w:ascii="Times New Roman" w:hAnsi="Times New Roman" w:cs="Times New Roman"/>
        </w:rPr>
        <w:t>Deltas Pharma Lifesciences</w:t>
      </w:r>
      <w:r>
        <w:rPr>
          <w:rFonts w:ascii="Times New Roman" w:hAnsi="Times New Roman" w:cs="Times New Roman"/>
        </w:rPr>
        <w:t xml:space="preserve"> Private Limited (CIN / Regn No. </w:t>
      </w:r>
      <w:r>
        <w:rPr>
          <w:rFonts w:ascii="Times New Roman" w:eastAsia="Times New Roman" w:hAnsi="Times New Roman" w:cs="Times New Roman"/>
          <w:color w:val="1D1D1C"/>
        </w:rPr>
        <w:t>U</w:t>
      </w:r>
      <w:r w:rsidR="00FD1EEC">
        <w:rPr>
          <w:rFonts w:ascii="Times New Roman" w:eastAsia="Times New Roman" w:hAnsi="Times New Roman" w:cs="Times New Roman"/>
          <w:color w:val="1D1D1C"/>
        </w:rPr>
        <w:t>47912MH2025PTC440576</w:t>
      </w:r>
      <w:r>
        <w:rPr>
          <w:rFonts w:ascii="Times New Roman" w:hAnsi="Times New Roman" w:cs="Times New Roman"/>
        </w:rPr>
        <w:t xml:space="preserve"> do hereby solemnly affirm and declare as under that: </w:t>
      </w:r>
    </w:p>
    <w:p w14:paraId="33242124" w14:textId="77777777" w:rsidR="00A91320" w:rsidRDefault="00A91320">
      <w:pPr>
        <w:spacing w:after="0" w:line="240" w:lineRule="auto"/>
        <w:rPr>
          <w:rFonts w:ascii="Times New Roman" w:hAnsi="Times New Roman" w:cs="Times New Roman"/>
        </w:rPr>
      </w:pPr>
    </w:p>
    <w:p w14:paraId="33242125" w14:textId="77777777" w:rsidR="00A91320" w:rsidRDefault="00CC23D1">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We fully comply with all provisions of Consumer Protection (Direct Selling) Rules, 2021.</w:t>
      </w:r>
    </w:p>
    <w:p w14:paraId="33242126" w14:textId="77777777" w:rsidR="00A91320" w:rsidRDefault="00CC23D1">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We are not Involved in Pyramid or Money Circulation Schemes as per Business / Compensation plan prescribed by as per copy annexed herewith. </w:t>
      </w:r>
    </w:p>
    <w:p w14:paraId="33242127" w14:textId="25BA4C10" w:rsidR="00A91320" w:rsidRDefault="00CC23D1">
      <w:pPr>
        <w:pStyle w:val="ListParagraph"/>
        <w:numPr>
          <w:ilvl w:val="0"/>
          <w:numId w:val="1"/>
        </w:numPr>
        <w:spacing w:after="0" w:line="240" w:lineRule="auto"/>
        <w:jc w:val="both"/>
        <w:rPr>
          <w:rStyle w:val="Hyperlink"/>
          <w:rFonts w:ascii="Times New Roman" w:hAnsi="Times New Roman" w:cs="Times New Roman"/>
          <w:color w:val="auto"/>
          <w:u w:val="none"/>
        </w:rPr>
      </w:pPr>
      <w:r>
        <w:rPr>
          <w:rFonts w:ascii="Times New Roman" w:hAnsi="Times New Roman" w:cs="Times New Roman"/>
        </w:rPr>
        <w:t xml:space="preserve">We maintain all mandatory records prescribed under clause 4 of the Rules and have displayed Company Secretary certified copies of the same on our website </w:t>
      </w:r>
      <w:hyperlink r:id="rId7" w:history="1">
        <w:r w:rsidR="00FD1EEC" w:rsidRPr="00364769">
          <w:rPr>
            <w:rStyle w:val="Hyperlink"/>
            <w:rFonts w:ascii="Times New Roman" w:hAnsi="Times New Roman" w:cs="Times New Roman"/>
          </w:rPr>
          <w:t>www.deltaslifesciences.com</w:t>
        </w:r>
      </w:hyperlink>
    </w:p>
    <w:p w14:paraId="33242128" w14:textId="77777777" w:rsidR="00A91320" w:rsidRDefault="00CC23D1">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sz w:val="24"/>
          <w:szCs w:val="24"/>
        </w:rPr>
        <w:t>We own hold of Trade Mark as per copies annexed herewith.</w:t>
      </w:r>
    </w:p>
    <w:p w14:paraId="33242129" w14:textId="77777777" w:rsidR="00A91320" w:rsidRDefault="00CC23D1">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We have obtained all applicable trade registrations including PAN, TAN &amp; GST copies of which are annexed herewith.</w:t>
      </w:r>
    </w:p>
    <w:p w14:paraId="3324212A" w14:textId="77777777" w:rsidR="00A91320" w:rsidRDefault="00CC23D1">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That Goods and Services offered by us through our Independent Business Distributors conform to applicable laws.</w:t>
      </w:r>
    </w:p>
    <w:p w14:paraId="3324212B" w14:textId="77777777" w:rsidR="00A91320" w:rsidRDefault="00CC23D1">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We have a well - defined Grievance Redressal Mechanism prescribed for redressal of consumers’ complaints and grievances copy of which is annexed herewith. </w:t>
      </w:r>
    </w:p>
    <w:p w14:paraId="3324212C" w14:textId="77777777" w:rsidR="00A91320" w:rsidRDefault="00CC23D1">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We provide a reasonable cooling off period as per copy annexed herewith.</w:t>
      </w:r>
    </w:p>
    <w:p w14:paraId="3324212D" w14:textId="77777777" w:rsidR="00A91320" w:rsidRDefault="00CC23D1">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We are compliant to Drugs and Cosmetics, FSSAI and rules framed there under, as per copies annexed herewith.</w:t>
      </w:r>
    </w:p>
    <w:p w14:paraId="3324212E" w14:textId="77777777" w:rsidR="00A91320" w:rsidRDefault="00CC23D1">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We are obliged to have a prior written contract with our Independent Business Distributors in order to authorize them to sell or offer to sell as goods or services and the terms of such Contract are just, fair, and equitable as per copy annexed herewith.</w:t>
      </w:r>
    </w:p>
    <w:p w14:paraId="3324212F" w14:textId="77777777" w:rsidR="00A91320" w:rsidRDefault="00CC23D1">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We or our Independent Business Distributors shall not indulge:</w:t>
      </w:r>
    </w:p>
    <w:p w14:paraId="33242130" w14:textId="77777777" w:rsidR="00A91320" w:rsidRDefault="00CC23D1">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In any false and misleading representation, fraud, coercion, harassment, unconscionable or unlawful means, in furtherance of our Direct selling business.</w:t>
      </w:r>
    </w:p>
    <w:p w14:paraId="33242131" w14:textId="77777777" w:rsidR="00A91320" w:rsidRDefault="00CC23D1">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In mis-selling of products or services to consumers or in any unfair trade practices</w:t>
      </w:r>
    </w:p>
    <w:p w14:paraId="33242132" w14:textId="77777777" w:rsidR="00A91320" w:rsidRDefault="00CC23D1">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We shall not engage any person as our Independent Business Distributor who is of unsound mind declared bankrupt by a court of law or convicted during the past five year prior to his / her joining our business.</w:t>
      </w:r>
    </w:p>
    <w:p w14:paraId="33242133" w14:textId="77777777" w:rsidR="00A91320" w:rsidRDefault="00CC23D1">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We shall insure that data is stored under jurisdiction of India.</w:t>
      </w:r>
    </w:p>
    <w:p w14:paraId="33242134" w14:textId="77777777" w:rsidR="00A91320" w:rsidRDefault="00CC23D1">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That neither we nor any of our directors / partners have been convicted or declared bankrupt by a court of law during the past five years as per self - declarations annexed herewith.</w:t>
      </w:r>
    </w:p>
    <w:p w14:paraId="33242135" w14:textId="77777777" w:rsidR="00A91320" w:rsidRDefault="00CC23D1">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We are fully compliant to Consumer Protection (E-commerce) Rules, 2020 as amended from time to time, as per declaration annexed herewith.   </w:t>
      </w:r>
    </w:p>
    <w:p w14:paraId="33242136" w14:textId="77777777" w:rsidR="00A91320" w:rsidRDefault="00CC23D1">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That all documents referred to in this affidavit and annexed herewith may be read as part and parcel of this affidavit as the same are not being reproduced herewith for the sake of brevity.</w:t>
      </w:r>
    </w:p>
    <w:p w14:paraId="33242137" w14:textId="77777777" w:rsidR="00A91320" w:rsidRDefault="00A91320">
      <w:pPr>
        <w:pStyle w:val="NoSpacing"/>
        <w:ind w:left="1440"/>
        <w:jc w:val="both"/>
        <w:rPr>
          <w:rFonts w:ascii="Times New Roman" w:hAnsi="Times New Roman" w:cs="Times New Roman"/>
        </w:rPr>
      </w:pPr>
    </w:p>
    <w:p w14:paraId="33242138" w14:textId="77777777" w:rsidR="00A91320" w:rsidRDefault="00CC23D1">
      <w:pPr>
        <w:pStyle w:val="NoSpacing"/>
        <w:jc w:val="both"/>
        <w:rPr>
          <w:rFonts w:ascii="Times New Roman" w:hAnsi="Times New Roman" w:cs="Times New Roman"/>
        </w:rPr>
      </w:pPr>
      <w:r>
        <w:rPr>
          <w:rFonts w:ascii="Times New Roman" w:hAnsi="Times New Roman" w:cs="Times New Roman"/>
        </w:rPr>
        <w:t xml:space="preserve">Signed and stamped by: </w:t>
      </w:r>
    </w:p>
    <w:p w14:paraId="33242139" w14:textId="77777777" w:rsidR="00A91320" w:rsidRDefault="00A91320">
      <w:pPr>
        <w:pStyle w:val="NoSpacing"/>
        <w:jc w:val="both"/>
        <w:rPr>
          <w:rFonts w:ascii="Times New Roman" w:hAnsi="Times New Roman" w:cs="Times New Roman"/>
        </w:rPr>
      </w:pPr>
    </w:p>
    <w:p w14:paraId="3324213A" w14:textId="77777777" w:rsidR="00A91320" w:rsidRDefault="00A91320">
      <w:pPr>
        <w:pStyle w:val="NoSpacing"/>
        <w:jc w:val="both"/>
        <w:rPr>
          <w:rFonts w:ascii="Times New Roman" w:hAnsi="Times New Roman" w:cs="Times New Roman"/>
        </w:rPr>
      </w:pPr>
    </w:p>
    <w:p w14:paraId="3324213B" w14:textId="77777777" w:rsidR="00A91320" w:rsidRDefault="00A91320">
      <w:pPr>
        <w:pStyle w:val="NoSpacing"/>
        <w:jc w:val="both"/>
        <w:rPr>
          <w:rFonts w:ascii="Times New Roman" w:hAnsi="Times New Roman" w:cs="Times New Roman"/>
        </w:rPr>
      </w:pPr>
    </w:p>
    <w:p w14:paraId="3324213C" w14:textId="77777777" w:rsidR="00A91320" w:rsidRDefault="00CC23D1">
      <w:pPr>
        <w:pStyle w:val="NoSpacing"/>
        <w:jc w:val="both"/>
        <w:rPr>
          <w:rFonts w:ascii="Times New Roman" w:hAnsi="Times New Roman" w:cs="Times New Roman"/>
        </w:rPr>
      </w:pPr>
      <w:r>
        <w:rPr>
          <w:rFonts w:ascii="Times New Roman" w:hAnsi="Times New Roman" w:cs="Times New Roman"/>
        </w:rPr>
        <w:t>Nodal Officer: Mr. Madan Lal Kankaria</w:t>
      </w:r>
    </w:p>
    <w:p w14:paraId="3324213D" w14:textId="77777777" w:rsidR="00A91320" w:rsidRDefault="00CC23D1">
      <w:pPr>
        <w:spacing w:after="0" w:line="240" w:lineRule="auto"/>
        <w:jc w:val="both"/>
        <w:rPr>
          <w:rFonts w:ascii="Times New Roman" w:hAnsi="Times New Roman" w:cs="Times New Roman"/>
        </w:rPr>
      </w:pPr>
      <w:r>
        <w:rPr>
          <w:rFonts w:ascii="Times New Roman" w:hAnsi="Times New Roman" w:cs="Times New Roman"/>
        </w:rPr>
        <w:t>Mob No.</w:t>
      </w:r>
      <w:r>
        <w:rPr>
          <w:rFonts w:ascii="Times New Roman" w:hAnsi="Times New Roman" w:cs="Times New Roman"/>
          <w:color w:val="222222"/>
          <w:shd w:val="clear" w:color="auto" w:fill="FFFFFF"/>
        </w:rPr>
        <w:t xml:space="preserve"> </w:t>
      </w:r>
      <w:r>
        <w:rPr>
          <w:rFonts w:ascii="Times New Roman" w:hAnsi="Times New Roman" w:cs="Times New Roman"/>
        </w:rPr>
        <w:t>9759112124</w:t>
      </w:r>
    </w:p>
    <w:p w14:paraId="3324213E" w14:textId="77777777" w:rsidR="00A91320" w:rsidRDefault="00CC23D1">
      <w:pPr>
        <w:spacing w:after="0" w:line="240" w:lineRule="auto"/>
        <w:jc w:val="both"/>
        <w:rPr>
          <w:rFonts w:ascii="Times New Roman" w:hAnsi="Times New Roman" w:cs="Times New Roman"/>
        </w:rPr>
      </w:pPr>
      <w:r>
        <w:rPr>
          <w:rFonts w:ascii="Times New Roman" w:hAnsi="Times New Roman" w:cs="Times New Roman"/>
        </w:rPr>
        <w:t xml:space="preserve">E-mail ID: </w:t>
      </w:r>
      <w:hyperlink r:id="rId8" w:history="1">
        <w:r>
          <w:rPr>
            <w:rStyle w:val="Hyperlink"/>
            <w:rFonts w:ascii="Times New Roman" w:hAnsi="Times New Roman" w:cs="Times New Roman"/>
          </w:rPr>
          <w:t>madanlal.kankaria@deltaspharma.com</w:t>
        </w:r>
      </w:hyperlink>
      <w:hyperlink r:id="rId9" w:history="1"/>
    </w:p>
    <w:p w14:paraId="3324213F" w14:textId="367ED2AE" w:rsidR="00A91320" w:rsidRDefault="00CC23D1">
      <w:pPr>
        <w:pStyle w:val="NoSpacing"/>
        <w:jc w:val="both"/>
        <w:rPr>
          <w:rFonts w:ascii="Times New Roman" w:hAnsi="Times New Roman" w:cs="Times New Roman"/>
        </w:rPr>
      </w:pPr>
      <w:r>
        <w:rPr>
          <w:rFonts w:ascii="Times New Roman" w:hAnsi="Times New Roman" w:cs="Times New Roman"/>
        </w:rPr>
        <w:t xml:space="preserve">Dated: </w:t>
      </w:r>
      <w:r w:rsidR="00FD1EEC">
        <w:rPr>
          <w:rFonts w:ascii="Times New Roman" w:hAnsi="Times New Roman" w:cs="Times New Roman"/>
        </w:rPr>
        <w:t>15th</w:t>
      </w:r>
      <w:r>
        <w:rPr>
          <w:rFonts w:ascii="Times New Roman" w:hAnsi="Times New Roman" w:cs="Times New Roman"/>
        </w:rPr>
        <w:t xml:space="preserve"> Ju</w:t>
      </w:r>
      <w:r w:rsidR="00FD1EEC">
        <w:rPr>
          <w:rFonts w:ascii="Times New Roman" w:hAnsi="Times New Roman" w:cs="Times New Roman"/>
        </w:rPr>
        <w:t>ly</w:t>
      </w:r>
      <w:r>
        <w:rPr>
          <w:rFonts w:ascii="Times New Roman" w:hAnsi="Times New Roman" w:cs="Times New Roman"/>
        </w:rPr>
        <w:t>, 202</w:t>
      </w:r>
      <w:r w:rsidR="00FD1EEC">
        <w:rPr>
          <w:rFonts w:ascii="Times New Roman" w:hAnsi="Times New Roman" w:cs="Times New Roman"/>
        </w:rPr>
        <w:t>5</w:t>
      </w:r>
    </w:p>
    <w:sectPr w:rsidR="00A91320">
      <w:headerReference w:type="default" r:id="rId10"/>
      <w:pgSz w:w="12240" w:h="15840"/>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67C75" w14:textId="77777777" w:rsidR="005D2CA2" w:rsidRDefault="005D2CA2">
      <w:pPr>
        <w:spacing w:line="240" w:lineRule="auto"/>
      </w:pPr>
      <w:r>
        <w:separator/>
      </w:r>
    </w:p>
  </w:endnote>
  <w:endnote w:type="continuationSeparator" w:id="0">
    <w:p w14:paraId="26FB0A52" w14:textId="77777777" w:rsidR="005D2CA2" w:rsidRDefault="005D2C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CDE2A" w14:textId="77777777" w:rsidR="005D2CA2" w:rsidRDefault="005D2CA2">
      <w:pPr>
        <w:spacing w:after="0"/>
      </w:pPr>
      <w:r>
        <w:separator/>
      </w:r>
    </w:p>
  </w:footnote>
  <w:footnote w:type="continuationSeparator" w:id="0">
    <w:p w14:paraId="741A48B7" w14:textId="77777777" w:rsidR="005D2CA2" w:rsidRDefault="005D2CA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5802" w14:textId="77777777" w:rsidR="00BF73DB" w:rsidRPr="00B67559" w:rsidRDefault="00BF73DB" w:rsidP="00BF73DB">
    <w:pPr>
      <w:pStyle w:val="Header"/>
      <w:jc w:val="center"/>
      <w:rPr>
        <w:b/>
        <w:bCs/>
        <w:sz w:val="40"/>
        <w:szCs w:val="40"/>
      </w:rPr>
    </w:pPr>
    <w:r w:rsidRPr="00B67559">
      <w:rPr>
        <w:b/>
        <w:bCs/>
        <w:sz w:val="40"/>
        <w:szCs w:val="40"/>
      </w:rPr>
      <w:t>DELTAS PHARMA LIFESCIENCES PRIVATE LIMITED</w:t>
    </w:r>
  </w:p>
  <w:p w14:paraId="154B39B1" w14:textId="77777777" w:rsidR="00BF73DB" w:rsidRPr="00B67559" w:rsidRDefault="00BF73DB" w:rsidP="00BF73DB">
    <w:pPr>
      <w:pStyle w:val="Header"/>
      <w:jc w:val="center"/>
    </w:pPr>
    <w:r w:rsidRPr="00B67559">
      <w:rPr>
        <w:b/>
        <w:bCs/>
      </w:rPr>
      <w:t>Registered Office</w:t>
    </w:r>
    <w:r>
      <w:t xml:space="preserve">: </w:t>
    </w:r>
    <w:r w:rsidRPr="00B67559">
      <w:t>1 to 5, Shreeji Arcade 2nd floor,</w:t>
    </w:r>
    <w:r>
      <w:t xml:space="preserve"> </w:t>
    </w:r>
    <w:r w:rsidRPr="00B67559">
      <w:t>Dr Almeida Road, Panchapakhadi,</w:t>
    </w:r>
    <w:r w:rsidRPr="00B67559">
      <w:br/>
      <w:t>Thane (West) 400602 Maharashtra</w:t>
    </w:r>
  </w:p>
  <w:p w14:paraId="01F1039C" w14:textId="77777777" w:rsidR="00BF73DB" w:rsidRDefault="00BF73DB" w:rsidP="00BF73DB">
    <w:pPr>
      <w:pStyle w:val="Header"/>
      <w:jc w:val="center"/>
    </w:pPr>
    <w:r w:rsidRPr="00B67559">
      <w:rPr>
        <w:b/>
        <w:bCs/>
      </w:rPr>
      <w:t>Customercare</w:t>
    </w:r>
    <w:r>
      <w:rPr>
        <w:b/>
        <w:bCs/>
      </w:rPr>
      <w:t xml:space="preserve">: </w:t>
    </w:r>
    <w:r w:rsidRPr="00B67559">
      <w:rPr>
        <w:b/>
        <w:bCs/>
      </w:rPr>
      <w:t>Call:</w:t>
    </w:r>
    <w:r w:rsidRPr="00B67559">
      <w:t> </w:t>
    </w:r>
    <w:hyperlink r:id="rId1" w:history="1">
      <w:r w:rsidRPr="00B67559">
        <w:rPr>
          <w:rStyle w:val="Hyperlink"/>
        </w:rPr>
        <w:t>022 68191111</w:t>
      </w:r>
    </w:hyperlink>
    <w:r>
      <w:t xml:space="preserve"> </w:t>
    </w:r>
    <w:r w:rsidRPr="00B67559">
      <w:rPr>
        <w:b/>
        <w:bCs/>
      </w:rPr>
      <w:t>Whatsapp :</w:t>
    </w:r>
    <w:r w:rsidRPr="00B67559">
      <w:t> </w:t>
    </w:r>
    <w:hyperlink r:id="rId2" w:history="1">
      <w:r w:rsidRPr="00B67559">
        <w:rPr>
          <w:rStyle w:val="Hyperlink"/>
        </w:rPr>
        <w:t>+91 8822858585</w:t>
      </w:r>
    </w:hyperlink>
  </w:p>
  <w:p w14:paraId="12AF809B" w14:textId="0AFED541" w:rsidR="00CC23D1" w:rsidRPr="00BF73DB" w:rsidRDefault="00BF73DB" w:rsidP="00BF73DB">
    <w:pPr>
      <w:pStyle w:val="Header"/>
      <w:jc w:val="center"/>
    </w:pPr>
    <w:r>
      <w:rPr>
        <w:b/>
        <w:bCs/>
      </w:rPr>
      <w:t xml:space="preserve">CIN: U47912MH2025PTC440576, </w:t>
    </w:r>
    <w:r w:rsidRPr="00B67559">
      <w:rPr>
        <w:b/>
        <w:bCs/>
      </w:rPr>
      <w:t>Email</w:t>
    </w:r>
    <w:r>
      <w:t xml:space="preserve">: </w:t>
    </w:r>
    <w:r w:rsidRPr="00B67559">
      <w:t>customercare@deltaspharma.com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F54E3"/>
    <w:multiLevelType w:val="multilevel"/>
    <w:tmpl w:val="127F54E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52383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15275"/>
    <w:rsid w:val="00053A0B"/>
    <w:rsid w:val="00097035"/>
    <w:rsid w:val="000A1CE0"/>
    <w:rsid w:val="000A7C3D"/>
    <w:rsid w:val="000B399A"/>
    <w:rsid w:val="000D6D6F"/>
    <w:rsid w:val="000D7A26"/>
    <w:rsid w:val="000D7D78"/>
    <w:rsid w:val="000E2742"/>
    <w:rsid w:val="000E7B8C"/>
    <w:rsid w:val="00100CED"/>
    <w:rsid w:val="001145BA"/>
    <w:rsid w:val="0013559B"/>
    <w:rsid w:val="001746FE"/>
    <w:rsid w:val="001B721B"/>
    <w:rsid w:val="001E7D0E"/>
    <w:rsid w:val="001F6113"/>
    <w:rsid w:val="002116B8"/>
    <w:rsid w:val="00216B64"/>
    <w:rsid w:val="002236B7"/>
    <w:rsid w:val="0024228A"/>
    <w:rsid w:val="002431C9"/>
    <w:rsid w:val="00252DD0"/>
    <w:rsid w:val="00276796"/>
    <w:rsid w:val="00284E53"/>
    <w:rsid w:val="00292754"/>
    <w:rsid w:val="002964F3"/>
    <w:rsid w:val="002B2749"/>
    <w:rsid w:val="002B6D2D"/>
    <w:rsid w:val="002C41D2"/>
    <w:rsid w:val="002D07B5"/>
    <w:rsid w:val="002D28DA"/>
    <w:rsid w:val="003101B0"/>
    <w:rsid w:val="0035119D"/>
    <w:rsid w:val="00360391"/>
    <w:rsid w:val="00384A5E"/>
    <w:rsid w:val="003A4A2F"/>
    <w:rsid w:val="003B25D2"/>
    <w:rsid w:val="003C1CAC"/>
    <w:rsid w:val="003C3E4D"/>
    <w:rsid w:val="003C4AA9"/>
    <w:rsid w:val="003D7735"/>
    <w:rsid w:val="003F19E0"/>
    <w:rsid w:val="00427FE8"/>
    <w:rsid w:val="004474D9"/>
    <w:rsid w:val="004732A8"/>
    <w:rsid w:val="00474D43"/>
    <w:rsid w:val="004866F0"/>
    <w:rsid w:val="004A41EB"/>
    <w:rsid w:val="004C783C"/>
    <w:rsid w:val="005136EF"/>
    <w:rsid w:val="00521295"/>
    <w:rsid w:val="00575A95"/>
    <w:rsid w:val="005C13B3"/>
    <w:rsid w:val="005D1C53"/>
    <w:rsid w:val="005D2CA2"/>
    <w:rsid w:val="005F213B"/>
    <w:rsid w:val="00621CEA"/>
    <w:rsid w:val="006327F7"/>
    <w:rsid w:val="006452FA"/>
    <w:rsid w:val="006525B2"/>
    <w:rsid w:val="00653440"/>
    <w:rsid w:val="00654219"/>
    <w:rsid w:val="0067692D"/>
    <w:rsid w:val="006874D5"/>
    <w:rsid w:val="00690813"/>
    <w:rsid w:val="00693C56"/>
    <w:rsid w:val="006D3270"/>
    <w:rsid w:val="006D507A"/>
    <w:rsid w:val="00731F94"/>
    <w:rsid w:val="00783831"/>
    <w:rsid w:val="007879CB"/>
    <w:rsid w:val="00797DFD"/>
    <w:rsid w:val="007A6804"/>
    <w:rsid w:val="007B43B5"/>
    <w:rsid w:val="007C5AF5"/>
    <w:rsid w:val="007D7DF8"/>
    <w:rsid w:val="007D7F34"/>
    <w:rsid w:val="007E142D"/>
    <w:rsid w:val="007E7B07"/>
    <w:rsid w:val="00822940"/>
    <w:rsid w:val="008444F9"/>
    <w:rsid w:val="00851243"/>
    <w:rsid w:val="008534C9"/>
    <w:rsid w:val="0085759A"/>
    <w:rsid w:val="00861E79"/>
    <w:rsid w:val="0088451E"/>
    <w:rsid w:val="008936FE"/>
    <w:rsid w:val="008A0B02"/>
    <w:rsid w:val="008B654D"/>
    <w:rsid w:val="008B7084"/>
    <w:rsid w:val="008C5BE0"/>
    <w:rsid w:val="008D241D"/>
    <w:rsid w:val="008E4159"/>
    <w:rsid w:val="0091136D"/>
    <w:rsid w:val="00936CAC"/>
    <w:rsid w:val="00953943"/>
    <w:rsid w:val="00960558"/>
    <w:rsid w:val="00962218"/>
    <w:rsid w:val="00962D39"/>
    <w:rsid w:val="00992E34"/>
    <w:rsid w:val="00996663"/>
    <w:rsid w:val="009A3CA8"/>
    <w:rsid w:val="009B40F0"/>
    <w:rsid w:val="009F3212"/>
    <w:rsid w:val="00A1174C"/>
    <w:rsid w:val="00A1720A"/>
    <w:rsid w:val="00A238F6"/>
    <w:rsid w:val="00A3006E"/>
    <w:rsid w:val="00A43187"/>
    <w:rsid w:val="00A56B59"/>
    <w:rsid w:val="00A70658"/>
    <w:rsid w:val="00A848C6"/>
    <w:rsid w:val="00A91320"/>
    <w:rsid w:val="00A96360"/>
    <w:rsid w:val="00AA0E4A"/>
    <w:rsid w:val="00AD3609"/>
    <w:rsid w:val="00AD3DB6"/>
    <w:rsid w:val="00AD5133"/>
    <w:rsid w:val="00B102B6"/>
    <w:rsid w:val="00B14568"/>
    <w:rsid w:val="00B32EEF"/>
    <w:rsid w:val="00B60ECC"/>
    <w:rsid w:val="00B66B6F"/>
    <w:rsid w:val="00B812B6"/>
    <w:rsid w:val="00B8754A"/>
    <w:rsid w:val="00BE5577"/>
    <w:rsid w:val="00BF73DB"/>
    <w:rsid w:val="00C15B05"/>
    <w:rsid w:val="00C16264"/>
    <w:rsid w:val="00C1780D"/>
    <w:rsid w:val="00C22F2A"/>
    <w:rsid w:val="00C627FA"/>
    <w:rsid w:val="00C67529"/>
    <w:rsid w:val="00C92CCA"/>
    <w:rsid w:val="00CA7F29"/>
    <w:rsid w:val="00CB7DB0"/>
    <w:rsid w:val="00CC1224"/>
    <w:rsid w:val="00CC23D1"/>
    <w:rsid w:val="00CC5A5E"/>
    <w:rsid w:val="00D12DFB"/>
    <w:rsid w:val="00D162A2"/>
    <w:rsid w:val="00D44585"/>
    <w:rsid w:val="00D53D72"/>
    <w:rsid w:val="00D61A8F"/>
    <w:rsid w:val="00D623D5"/>
    <w:rsid w:val="00DB065B"/>
    <w:rsid w:val="00DD5900"/>
    <w:rsid w:val="00DF5048"/>
    <w:rsid w:val="00DF76BA"/>
    <w:rsid w:val="00E15275"/>
    <w:rsid w:val="00E440B7"/>
    <w:rsid w:val="00E46A77"/>
    <w:rsid w:val="00E51B75"/>
    <w:rsid w:val="00E521DF"/>
    <w:rsid w:val="00EC50D9"/>
    <w:rsid w:val="00EF12A7"/>
    <w:rsid w:val="00F023A9"/>
    <w:rsid w:val="00F045CF"/>
    <w:rsid w:val="00F23589"/>
    <w:rsid w:val="00F26091"/>
    <w:rsid w:val="00F453C0"/>
    <w:rsid w:val="00F515D6"/>
    <w:rsid w:val="00F516CC"/>
    <w:rsid w:val="00F51A8C"/>
    <w:rsid w:val="00F63573"/>
    <w:rsid w:val="00F63A0E"/>
    <w:rsid w:val="00FA3E01"/>
    <w:rsid w:val="00FD1B58"/>
    <w:rsid w:val="00FD1EEC"/>
    <w:rsid w:val="00FE634D"/>
    <w:rsid w:val="00FF321A"/>
    <w:rsid w:val="00FF4049"/>
    <w:rsid w:val="13DE4B0E"/>
    <w:rsid w:val="38031A8C"/>
    <w:rsid w:val="5D090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42121"/>
  <w15:docId w15:val="{30EEA4F1-607B-4A8D-A388-8F35C30AB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000FF" w:themeColor="hyperlink"/>
      <w:u w:val="single"/>
    </w:rPr>
  </w:style>
  <w:style w:type="paragraph" w:styleId="NoSpacing">
    <w:name w:val="No Spacing"/>
    <w:uiPriority w:val="1"/>
    <w:qFormat/>
    <w:rPr>
      <w:sz w:val="22"/>
      <w:szCs w:val="22"/>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qFormat/>
    <w:rsid w:val="00CC23D1"/>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CC23D1"/>
    <w:rPr>
      <w:sz w:val="22"/>
      <w:szCs w:val="22"/>
    </w:rPr>
  </w:style>
  <w:style w:type="paragraph" w:styleId="Footer">
    <w:name w:val="footer"/>
    <w:basedOn w:val="Normal"/>
    <w:link w:val="FooterChar"/>
    <w:uiPriority w:val="99"/>
    <w:unhideWhenUsed/>
    <w:rsid w:val="00CC23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3D1"/>
    <w:rPr>
      <w:sz w:val="22"/>
      <w:szCs w:val="22"/>
    </w:rPr>
  </w:style>
  <w:style w:type="character" w:styleId="UnresolvedMention">
    <w:name w:val="Unresolved Mention"/>
    <w:basedOn w:val="DefaultParagraphFont"/>
    <w:uiPriority w:val="99"/>
    <w:semiHidden/>
    <w:unhideWhenUsed/>
    <w:rsid w:val="00FD1E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370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danlal.kankaria@deltaspharma.com" TargetMode="External"/><Relationship Id="rId3" Type="http://schemas.openxmlformats.org/officeDocument/2006/relationships/settings" Target="settings.xml"/><Relationship Id="rId7" Type="http://schemas.openxmlformats.org/officeDocument/2006/relationships/hyperlink" Target="http://www.deltaslifescience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min@dayjoy.in"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api.whatsapp.com/send/?phone=918822858585&amp;text&amp;type=phone_number&amp;app_absent=0" TargetMode="External"/><Relationship Id="rId1" Type="http://schemas.openxmlformats.org/officeDocument/2006/relationships/hyperlink" Target="tel:022681911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429</Words>
  <Characters>2450</Characters>
  <Application>Microsoft Office Word</Application>
  <DocSecurity>0</DocSecurity>
  <Lines>20</Lines>
  <Paragraphs>5</Paragraphs>
  <ScaleCrop>false</ScaleCrop>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dc:creator>
  <cp:lastModifiedBy>MADANLAL KANKARIA</cp:lastModifiedBy>
  <cp:revision>163</cp:revision>
  <dcterms:created xsi:type="dcterms:W3CDTF">2021-12-30T07:46:00Z</dcterms:created>
  <dcterms:modified xsi:type="dcterms:W3CDTF">2025-07-14T04:19:00Z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CBCE8911172D47559D5B23845B8F9367</vt:lpwstr>
  </property>
</Properties>
</file>